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8BF1" w14:textId="77777777" w:rsidR="00AC285F" w:rsidRPr="00AC285F" w:rsidRDefault="00AC285F" w:rsidP="00AC285F">
      <w:pPr>
        <w:shd w:val="clear" w:color="auto" w:fill="F2F3F4"/>
        <w:spacing w:before="120" w:after="12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0"/>
          <w:szCs w:val="60"/>
          <w:lang w:eastAsia="es-AR"/>
        </w:rPr>
      </w:pPr>
      <w:r w:rsidRPr="00AC285F">
        <w:rPr>
          <w:rFonts w:ascii="Helvetica" w:eastAsia="Times New Roman" w:hAnsi="Helvetica" w:cs="Helvetica"/>
          <w:b/>
          <w:bCs/>
          <w:color w:val="333333"/>
          <w:kern w:val="36"/>
          <w:sz w:val="60"/>
          <w:szCs w:val="60"/>
          <w:lang w:eastAsia="es-AR"/>
        </w:rPr>
        <w:t>Retiro del mercado de un lote del producto Quinomed DX</w:t>
      </w:r>
    </w:p>
    <w:p w14:paraId="51436F0C" w14:textId="77777777" w:rsidR="00AC285F" w:rsidRPr="00AC285F" w:rsidRDefault="00AC285F" w:rsidP="00AC285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 firma titular del producto inició el retiro voluntario del producto por detectar en los estudios de estabilidad que uno de sus componente se encontraba debajo de la especificación correspondiente.</w:t>
      </w:r>
    </w:p>
    <w:p w14:paraId="03DBCC1C" w14:textId="77777777" w:rsidR="00AC285F" w:rsidRDefault="00AC285F" w:rsidP="00AC285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bookmarkStart w:id="0" w:name="_GoBack"/>
      <w:bookmarkEnd w:id="0"/>
    </w:p>
    <w:p w14:paraId="5C9AE98D" w14:textId="2307F8AD" w:rsidR="00AC285F" w:rsidRPr="00AC285F" w:rsidRDefault="00AC285F" w:rsidP="00AC285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 ANMAT informa a la población que la firma </w:t>
      </w:r>
      <w:proofErr w:type="spellStart"/>
      <w:r w:rsidRPr="00AC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Bausch</w:t>
      </w:r>
      <w:proofErr w:type="spellEnd"/>
      <w:r w:rsidRPr="00AC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 xml:space="preserve"> &amp; </w:t>
      </w:r>
      <w:proofErr w:type="spellStart"/>
      <w:r w:rsidRPr="00AC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Lomb</w:t>
      </w:r>
      <w:proofErr w:type="spellEnd"/>
      <w:r w:rsidRPr="00AC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 xml:space="preserve"> Argentina SRL ha iniciado el retiro voluntario</w:t>
      </w: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 del mercado del siguiente producto:</w:t>
      </w:r>
    </w:p>
    <w:p w14:paraId="3DFEB617" w14:textId="77777777" w:rsidR="00AC285F" w:rsidRPr="00AC285F" w:rsidRDefault="00AC285F" w:rsidP="00AC285F">
      <w:pPr>
        <w:numPr>
          <w:ilvl w:val="0"/>
          <w:numId w:val="1"/>
        </w:numPr>
        <w:shd w:val="clear" w:color="auto" w:fill="F2F3F4"/>
        <w:spacing w:after="225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AC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QUINOMED DX/MOXIFLOXACINA - DEXAMETASONA FOSFATO</w:t>
      </w: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 - solución oftálmica estéril – composición: </w:t>
      </w:r>
      <w:proofErr w:type="spellStart"/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moxifloxacina</w:t>
      </w:r>
      <w:proofErr w:type="spellEnd"/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(como clorhidrato) 5 mg/ml, dexametasona fosfato (como sal disódica) 1 mg/ml - frasco gotero por 5 ml - Certificado </w:t>
      </w:r>
      <w:proofErr w:type="spellStart"/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N°</w:t>
      </w:r>
      <w:proofErr w:type="spellEnd"/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 xml:space="preserve"> 55.929 – </w:t>
      </w:r>
      <w:r w:rsidRPr="00AC28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es-AR"/>
        </w:rPr>
        <w:t>Lote V30 con Vencimiento 02/21.</w:t>
      </w:r>
    </w:p>
    <w:p w14:paraId="6F9C7176" w14:textId="77777777" w:rsidR="00AC285F" w:rsidRPr="00AC285F" w:rsidRDefault="00AC285F" w:rsidP="00AC285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El producto es un antibiótico y antiinflamatorio esteroide tópico ocular indicado en el tratamiento de las conjuntivitis bacterianas.</w:t>
      </w:r>
    </w:p>
    <w:p w14:paraId="5FB9A54A" w14:textId="77777777" w:rsidR="00AC285F" w:rsidRPr="00AC285F" w:rsidRDefault="00AC285F" w:rsidP="00AC285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La medida fue adoptada al detectarse en los estudios de estabilidad que el título de Dexametasona fosfato se encontraba por debajo de la especificación.</w:t>
      </w:r>
    </w:p>
    <w:p w14:paraId="7006F799" w14:textId="77777777" w:rsidR="00AC285F" w:rsidRPr="00AC285F" w:rsidRDefault="00AC285F" w:rsidP="00AC285F">
      <w:pPr>
        <w:shd w:val="clear" w:color="auto" w:fill="F2F3F4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</w:pPr>
      <w:r w:rsidRPr="00AC285F">
        <w:rPr>
          <w:rFonts w:ascii="Helvetica" w:eastAsia="Times New Roman" w:hAnsi="Helvetica" w:cs="Helvetica"/>
          <w:color w:val="333333"/>
          <w:sz w:val="24"/>
          <w:szCs w:val="24"/>
          <w:lang w:eastAsia="es-AR"/>
        </w:rPr>
        <w:t>Esta Administración Nacional se encuentra realizando el seguimiento y recomienda a la población que se abstenga de utilizar las unidades correspondientes al lote mencionado.</w:t>
      </w:r>
    </w:p>
    <w:p w14:paraId="77C2C832" w14:textId="77777777" w:rsidR="00562E25" w:rsidRDefault="00562E25"/>
    <w:sectPr w:rsidR="00562E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356D2"/>
    <w:multiLevelType w:val="multilevel"/>
    <w:tmpl w:val="E0F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5F"/>
    <w:rsid w:val="00562E25"/>
    <w:rsid w:val="00A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C79E"/>
  <w15:chartTrackingRefBased/>
  <w15:docId w15:val="{460139F8-D289-4143-A05F-8ABE49F6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C2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AC285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C285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Settembrino</dc:creator>
  <cp:keywords/>
  <dc:description/>
  <cp:lastModifiedBy>David Settembrino</cp:lastModifiedBy>
  <cp:revision>1</cp:revision>
  <dcterms:created xsi:type="dcterms:W3CDTF">2020-03-27T11:02:00Z</dcterms:created>
  <dcterms:modified xsi:type="dcterms:W3CDTF">2020-03-27T11:02:00Z</dcterms:modified>
</cp:coreProperties>
</file>